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C6178F" w:rsidRPr="006A3B95" w:rsidRDefault="00AD3797" w:rsidP="00C6178F">
      <w:pPr>
        <w:rPr>
          <w:rFonts w:ascii="Verdana" w:eastAsia="Calibri" w:hAnsi="Verdana"/>
          <w:sz w:val="18"/>
          <w:szCs w:val="18"/>
          <w:lang w:eastAsia="en-US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C6178F">
        <w:rPr>
          <w:rFonts w:ascii="Verdana" w:eastAsia="Calibri" w:hAnsi="Verdana"/>
          <w:b/>
          <w:sz w:val="18"/>
          <w:szCs w:val="18"/>
          <w:lang w:eastAsia="en-US"/>
        </w:rPr>
        <w:t>Oprava výhybek na odb. Brno-Židenice – I. etapa – výhybka č. 6a/b</w:t>
      </w: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6178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6178F" w:rsidRPr="00C6178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C6178F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6178F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CDA4EB2"/>
  <w15:docId w15:val="{D623BE74-8A95-4303-975D-1BF71C5EF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5DFD34-2E6E-47BA-BED8-17E04056D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2016-08-01T07:54:00Z</cp:lastPrinted>
  <dcterms:created xsi:type="dcterms:W3CDTF">2018-11-26T13:19:00Z</dcterms:created>
  <dcterms:modified xsi:type="dcterms:W3CDTF">2022-04-19T07:46:00Z</dcterms:modified>
</cp:coreProperties>
</file>